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B6" w:rsidRDefault="008A5100" w:rsidP="009751B6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1733550" cy="790274"/>
            <wp:effectExtent l="19050" t="0" r="0" b="0"/>
            <wp:docPr id="12" name="Immagine 2" descr="logo Fedrlavoro Camp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drlavoro Campan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7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EB6" w:rsidRPr="000146DD" w:rsidRDefault="008A5100" w:rsidP="000146DD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8A5100">
        <w:rPr>
          <w:rFonts w:ascii="Arial" w:hAnsi="Arial" w:cs="Arial"/>
          <w:b/>
          <w:smallCaps/>
          <w:sz w:val="24"/>
          <w:szCs w:val="24"/>
        </w:rPr>
        <w:t>SCHEDA SINTETICA FEDERLAVORO E SERVIZI CONFCOOPERATIVE CAMPANIA</w:t>
      </w:r>
    </w:p>
    <w:p w:rsidR="000146DD" w:rsidRDefault="002C3EB6" w:rsidP="002C3EB6">
      <w:pPr>
        <w:jc w:val="both"/>
        <w:rPr>
          <w:rFonts w:ascii="Arial" w:hAnsi="Arial" w:cs="Arial"/>
        </w:rPr>
      </w:pPr>
      <w:r w:rsidRPr="008A5100">
        <w:rPr>
          <w:rFonts w:ascii="Arial" w:hAnsi="Arial" w:cs="Arial"/>
        </w:rPr>
        <w:t xml:space="preserve">Sono circa </w:t>
      </w:r>
      <w:r w:rsidRPr="008A5100">
        <w:rPr>
          <w:rFonts w:ascii="Arial" w:hAnsi="Arial" w:cs="Arial"/>
          <w:b/>
        </w:rPr>
        <w:t>200 le cooperative aderenti</w:t>
      </w:r>
      <w:r w:rsidRPr="008A5100">
        <w:rPr>
          <w:rFonts w:ascii="Arial" w:hAnsi="Arial" w:cs="Arial"/>
        </w:rPr>
        <w:t xml:space="preserve"> a Federlavoro e Servizi Confcooperative Campania. Si tratta di un sistema associativo giovane. L’80% delle aderenti, infatti, non ha più di 10 anni di vita associativa. Per quanto riguarda l’ambito operativo, il 58% delle aderenti fa riferimento al settor</w:t>
      </w:r>
      <w:r w:rsidR="008D284C">
        <w:rPr>
          <w:rFonts w:ascii="Arial" w:hAnsi="Arial" w:cs="Arial"/>
        </w:rPr>
        <w:t>e dei servizi/</w:t>
      </w:r>
      <w:r w:rsidRPr="008A5100">
        <w:rPr>
          <w:rFonts w:ascii="Arial" w:hAnsi="Arial" w:cs="Arial"/>
        </w:rPr>
        <w:t xml:space="preserve">multi service, il 20% al trasporto e alla logistica, il 13% alla piccola industria manifatturiera e il restante 9% al settore edile e delle costruzioni. </w:t>
      </w:r>
    </w:p>
    <w:p w:rsidR="002C3EB6" w:rsidRPr="008A5100" w:rsidRDefault="002C3EB6" w:rsidP="002C3EB6">
      <w:pPr>
        <w:jc w:val="both"/>
        <w:rPr>
          <w:rFonts w:ascii="Arial" w:hAnsi="Arial" w:cs="Arial"/>
        </w:rPr>
      </w:pPr>
      <w:r w:rsidRPr="008A5100">
        <w:rPr>
          <w:rFonts w:ascii="Arial" w:hAnsi="Arial" w:cs="Arial"/>
          <w:b/>
        </w:rPr>
        <w:t>Su ba</w:t>
      </w:r>
      <w:r w:rsidR="009751B6">
        <w:rPr>
          <w:rFonts w:ascii="Arial" w:hAnsi="Arial" w:cs="Arial"/>
          <w:b/>
        </w:rPr>
        <w:t>se provinciale, Napoli con il 51</w:t>
      </w:r>
      <w:r w:rsidRPr="008A5100">
        <w:rPr>
          <w:rFonts w:ascii="Arial" w:hAnsi="Arial" w:cs="Arial"/>
          <w:b/>
        </w:rPr>
        <w:t>% delle aderent</w:t>
      </w:r>
      <w:r w:rsidR="008D284C">
        <w:rPr>
          <w:rFonts w:ascii="Arial" w:hAnsi="Arial" w:cs="Arial"/>
          <w:b/>
        </w:rPr>
        <w:t xml:space="preserve">i precede </w:t>
      </w:r>
      <w:r w:rsidRPr="008A5100">
        <w:rPr>
          <w:rFonts w:ascii="Arial" w:hAnsi="Arial" w:cs="Arial"/>
          <w:b/>
        </w:rPr>
        <w:t>Sal</w:t>
      </w:r>
      <w:r w:rsidR="008D284C">
        <w:rPr>
          <w:rFonts w:ascii="Arial" w:hAnsi="Arial" w:cs="Arial"/>
          <w:b/>
        </w:rPr>
        <w:t>erno con il 25</w:t>
      </w:r>
      <w:r w:rsidRPr="008A5100">
        <w:rPr>
          <w:rFonts w:ascii="Arial" w:hAnsi="Arial" w:cs="Arial"/>
          <w:b/>
        </w:rPr>
        <w:t>%</w:t>
      </w:r>
      <w:r w:rsidR="008D284C">
        <w:rPr>
          <w:rFonts w:ascii="Arial" w:hAnsi="Arial" w:cs="Arial"/>
          <w:b/>
        </w:rPr>
        <w:t xml:space="preserve"> e Avellino con l’11%</w:t>
      </w:r>
      <w:r w:rsidRPr="008A5100">
        <w:rPr>
          <w:rFonts w:ascii="Arial" w:hAnsi="Arial" w:cs="Arial"/>
          <w:b/>
        </w:rPr>
        <w:t>. Seguono, a distanza, Caserta e Ben</w:t>
      </w:r>
      <w:r w:rsidR="008D284C">
        <w:rPr>
          <w:rFonts w:ascii="Arial" w:hAnsi="Arial" w:cs="Arial"/>
          <w:b/>
        </w:rPr>
        <w:t>evento, rispettivamente con il 9% ed il 4</w:t>
      </w:r>
      <w:r w:rsidRPr="008A5100">
        <w:rPr>
          <w:rFonts w:ascii="Arial" w:hAnsi="Arial" w:cs="Arial"/>
          <w:b/>
        </w:rPr>
        <w:t>%</w:t>
      </w:r>
      <w:r w:rsidRPr="008A5100">
        <w:rPr>
          <w:rFonts w:ascii="Arial" w:hAnsi="Arial" w:cs="Arial"/>
        </w:rPr>
        <w:t xml:space="preserve">. </w:t>
      </w:r>
    </w:p>
    <w:p w:rsidR="008A5100" w:rsidRDefault="002C3EB6" w:rsidP="002C3EB6">
      <w:pPr>
        <w:jc w:val="both"/>
        <w:rPr>
          <w:rFonts w:ascii="Arial" w:hAnsi="Arial" w:cs="Arial"/>
        </w:rPr>
      </w:pPr>
      <w:r w:rsidRPr="008A5100">
        <w:rPr>
          <w:rFonts w:ascii="Arial" w:hAnsi="Arial" w:cs="Arial"/>
        </w:rPr>
        <w:t>Nel complesso, n</w:t>
      </w:r>
      <w:r w:rsidR="009751B6">
        <w:rPr>
          <w:rFonts w:ascii="Arial" w:hAnsi="Arial" w:cs="Arial"/>
        </w:rPr>
        <w:t xml:space="preserve">elle cooperative aderenti a </w:t>
      </w:r>
      <w:proofErr w:type="spellStart"/>
      <w:r w:rsidR="009751B6">
        <w:rPr>
          <w:rFonts w:ascii="Arial" w:hAnsi="Arial" w:cs="Arial"/>
        </w:rPr>
        <w:t>Confcooperative-</w:t>
      </w:r>
      <w:r w:rsidRPr="008A5100">
        <w:rPr>
          <w:rFonts w:ascii="Arial" w:hAnsi="Arial" w:cs="Arial"/>
        </w:rPr>
        <w:t>Federlavoro</w:t>
      </w:r>
      <w:proofErr w:type="spellEnd"/>
      <w:r w:rsidRPr="008A5100">
        <w:rPr>
          <w:rFonts w:ascii="Arial" w:hAnsi="Arial" w:cs="Arial"/>
        </w:rPr>
        <w:t xml:space="preserve"> e Servizi</w:t>
      </w:r>
      <w:r w:rsidR="00EB6D63">
        <w:rPr>
          <w:rFonts w:ascii="Arial" w:hAnsi="Arial" w:cs="Arial"/>
        </w:rPr>
        <w:t>,</w:t>
      </w:r>
      <w:r w:rsidRPr="008A5100">
        <w:rPr>
          <w:rFonts w:ascii="Arial" w:hAnsi="Arial" w:cs="Arial"/>
        </w:rPr>
        <w:t xml:space="preserve"> in Campania trovano occupazione, a vario titolo, </w:t>
      </w:r>
      <w:r w:rsidRPr="008A5100">
        <w:rPr>
          <w:rFonts w:ascii="Arial" w:hAnsi="Arial" w:cs="Arial"/>
          <w:b/>
        </w:rPr>
        <w:t>quasi 3.000 addetti.</w:t>
      </w:r>
      <w:r w:rsidRPr="008A5100">
        <w:rPr>
          <w:rFonts w:ascii="Arial" w:hAnsi="Arial" w:cs="Arial"/>
        </w:rPr>
        <w:t xml:space="preserve"> Il 40% degli occupati è anche socio delle cooperative in cui presta lavoro. Oltre l’80% degli occupati è rappresentato da lavoratori stabili con contratto a tempo indeterminato</w:t>
      </w:r>
      <w:r w:rsidRPr="008A5100">
        <w:rPr>
          <w:rFonts w:ascii="Arial" w:hAnsi="Arial" w:cs="Arial"/>
          <w:b/>
        </w:rPr>
        <w:t>. Il 43% della forza è femminile</w:t>
      </w:r>
      <w:r w:rsidRPr="008A5100">
        <w:rPr>
          <w:rFonts w:ascii="Arial" w:hAnsi="Arial" w:cs="Arial"/>
        </w:rPr>
        <w:t xml:space="preserve">. </w:t>
      </w:r>
    </w:p>
    <w:p w:rsidR="000146DD" w:rsidRPr="000146DD" w:rsidRDefault="002C3EB6" w:rsidP="000146DD">
      <w:pPr>
        <w:jc w:val="both"/>
        <w:rPr>
          <w:rFonts w:ascii="Arial" w:hAnsi="Arial" w:cs="Arial"/>
        </w:rPr>
      </w:pPr>
      <w:r w:rsidRPr="008A5100">
        <w:rPr>
          <w:rFonts w:ascii="Arial" w:hAnsi="Arial" w:cs="Arial"/>
        </w:rPr>
        <w:t xml:space="preserve">Con riferimento al peso economico e strutturale, Federlavoro e servizi Confcooperative Campania realizza un fatturato aggregato che supera </w:t>
      </w:r>
      <w:r w:rsidRPr="000146DD">
        <w:rPr>
          <w:rFonts w:ascii="Arial" w:hAnsi="Arial" w:cs="Arial"/>
          <w:b/>
        </w:rPr>
        <w:t>150 milioni di euro</w:t>
      </w:r>
      <w:r w:rsidRPr="008A5100">
        <w:rPr>
          <w:rFonts w:ascii="Arial" w:hAnsi="Arial" w:cs="Arial"/>
        </w:rPr>
        <w:t>, mentre il capitale sociale aggregato si attesta a circa 4 milioni di euro. Nonostante la congiuntura sfavorevole e il calo di redditività, il fatturato aggregato delle cooperati</w:t>
      </w:r>
      <w:r w:rsidR="009751B6">
        <w:rPr>
          <w:rFonts w:ascii="Arial" w:hAnsi="Arial" w:cs="Arial"/>
        </w:rPr>
        <w:t xml:space="preserve">ve sopravvissute alla crisi </w:t>
      </w:r>
      <w:r w:rsidRPr="008A5100">
        <w:rPr>
          <w:rFonts w:ascii="Arial" w:hAnsi="Arial" w:cs="Arial"/>
        </w:rPr>
        <w:t>registra un incremento pari a +66,1% rispetto al 2007. È un segnale di grande importanza che, tuttavia, non nasconde quella che a tutt’oggi rappresenta ancora una criticità per il Sistema CCI Federlavoro e Servizi in Campania. Sebbene, infatti, è diminuita l’incidenza delle cooperative con capitale sociale inferiore a 10mila euro, cioè meno del minimo necessario per la costituzione di una s.r.l., le cooperative a “micro capitalizzazione” rappresentano ancora il</w:t>
      </w:r>
      <w:r w:rsidR="000146DD">
        <w:rPr>
          <w:rFonts w:ascii="Arial" w:hAnsi="Arial" w:cs="Arial"/>
        </w:rPr>
        <w:t xml:space="preserve"> 70% delle cooperative aderenti.</w:t>
      </w:r>
    </w:p>
    <w:p w:rsidR="000146DD" w:rsidRPr="000146DD" w:rsidRDefault="000146DD" w:rsidP="000146DD">
      <w:pPr>
        <w:pStyle w:val="Didascalia"/>
        <w:keepNext/>
        <w:rPr>
          <w:color w:val="FF0000"/>
        </w:rPr>
      </w:pPr>
      <w:r w:rsidRPr="000146DD">
        <w:rPr>
          <w:color w:val="FF0000"/>
        </w:rPr>
        <w:t xml:space="preserve">Tabella </w:t>
      </w:r>
      <w:r w:rsidR="00752FEB">
        <w:rPr>
          <w:color w:val="FF0000"/>
        </w:rPr>
        <w:t>1</w:t>
      </w:r>
      <w:r w:rsidRPr="000146DD">
        <w:rPr>
          <w:color w:val="FF0000"/>
        </w:rPr>
        <w:t xml:space="preserve"> Il quadro della forza lavoro</w:t>
      </w:r>
    </w:p>
    <w:p w:rsidR="000146DD" w:rsidRPr="008A5100" w:rsidRDefault="000146DD">
      <w:r w:rsidRPr="000146DD">
        <w:rPr>
          <w:noProof/>
          <w:lang w:eastAsia="it-IT"/>
        </w:rPr>
        <w:drawing>
          <wp:inline distT="0" distB="0" distL="0" distR="0">
            <wp:extent cx="5486400" cy="3200400"/>
            <wp:effectExtent l="0" t="0" r="0" b="0"/>
            <wp:docPr id="2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0146DD" w:rsidRPr="008A5100" w:rsidSect="00CC41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3EB6"/>
    <w:rsid w:val="000146DD"/>
    <w:rsid w:val="00021823"/>
    <w:rsid w:val="000372AE"/>
    <w:rsid w:val="00050A78"/>
    <w:rsid w:val="00111487"/>
    <w:rsid w:val="002C3EB6"/>
    <w:rsid w:val="002C7876"/>
    <w:rsid w:val="002D0068"/>
    <w:rsid w:val="002D1DAA"/>
    <w:rsid w:val="002E07BF"/>
    <w:rsid w:val="003145DE"/>
    <w:rsid w:val="00471286"/>
    <w:rsid w:val="00482F02"/>
    <w:rsid w:val="00511532"/>
    <w:rsid w:val="00680C37"/>
    <w:rsid w:val="006E331E"/>
    <w:rsid w:val="00752FEB"/>
    <w:rsid w:val="007A1562"/>
    <w:rsid w:val="00811779"/>
    <w:rsid w:val="00851890"/>
    <w:rsid w:val="008A5100"/>
    <w:rsid w:val="008D284C"/>
    <w:rsid w:val="009200AC"/>
    <w:rsid w:val="009751B6"/>
    <w:rsid w:val="009C3209"/>
    <w:rsid w:val="009F2B46"/>
    <w:rsid w:val="00AE2D83"/>
    <w:rsid w:val="00B57575"/>
    <w:rsid w:val="00BE3EBF"/>
    <w:rsid w:val="00C10728"/>
    <w:rsid w:val="00C63F2E"/>
    <w:rsid w:val="00CC3CBC"/>
    <w:rsid w:val="00CC4136"/>
    <w:rsid w:val="00CE1010"/>
    <w:rsid w:val="00D52FBB"/>
    <w:rsid w:val="00E738C8"/>
    <w:rsid w:val="00EB6D63"/>
    <w:rsid w:val="00EE1B71"/>
    <w:rsid w:val="00FC3246"/>
    <w:rsid w:val="00FF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E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EB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5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35"/>
    <w:unhideWhenUsed/>
    <w:qFormat/>
    <w:rsid w:val="0081177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3DAAA3-461C-4FA3-A41E-DDD9E8631304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6589B242-935B-4CAA-959F-4C79D5A6134E}">
      <dgm:prSet phldrT="[Testo]"/>
      <dgm:spPr/>
      <dgm:t>
        <a:bodyPr/>
        <a:lstStyle/>
        <a:p>
          <a:pPr algn="ctr"/>
          <a:r>
            <a:rPr lang="it-IT"/>
            <a:t>3.000 occupati</a:t>
          </a:r>
        </a:p>
        <a:p>
          <a:pPr algn="ctr"/>
          <a:r>
            <a:rPr lang="it-IT"/>
            <a:t>e un fatturato aggregato che supera i 150 milioni di euro</a:t>
          </a:r>
        </a:p>
      </dgm:t>
    </dgm:pt>
    <dgm:pt modelId="{C4AF7CC4-0F37-4EA0-8DC9-4F8AAF2A9047}" type="parTrans" cxnId="{54456F03-81C5-4700-917F-A9A5D969F298}">
      <dgm:prSet/>
      <dgm:spPr/>
      <dgm:t>
        <a:bodyPr/>
        <a:lstStyle/>
        <a:p>
          <a:pPr algn="ctr"/>
          <a:endParaRPr lang="it-IT"/>
        </a:p>
      </dgm:t>
    </dgm:pt>
    <dgm:pt modelId="{0A65DBE0-2BB2-495A-8947-D2D5AF3B444E}" type="sibTrans" cxnId="{54456F03-81C5-4700-917F-A9A5D969F298}">
      <dgm:prSet/>
      <dgm:spPr/>
      <dgm:t>
        <a:bodyPr/>
        <a:lstStyle/>
        <a:p>
          <a:pPr algn="ctr"/>
          <a:endParaRPr lang="it-IT"/>
        </a:p>
      </dgm:t>
    </dgm:pt>
    <dgm:pt modelId="{D48B957B-87C7-48CD-BCCE-DCE4DE66A890}">
      <dgm:prSet phldrT="[Testo]"/>
      <dgm:spPr/>
      <dgm:t>
        <a:bodyPr/>
        <a:lstStyle/>
        <a:p>
          <a:pPr algn="ctr"/>
          <a:r>
            <a:rPr lang="it-IT"/>
            <a:t>il 43% della forza lavoro è donna</a:t>
          </a:r>
        </a:p>
      </dgm:t>
    </dgm:pt>
    <dgm:pt modelId="{15D55524-EE20-44F8-B9EF-57B2E7066FD8}" type="parTrans" cxnId="{C25F447F-F91B-4494-A2BD-B1808E263514}">
      <dgm:prSet/>
      <dgm:spPr/>
      <dgm:t>
        <a:bodyPr/>
        <a:lstStyle/>
        <a:p>
          <a:pPr algn="ctr"/>
          <a:endParaRPr lang="it-IT"/>
        </a:p>
      </dgm:t>
    </dgm:pt>
    <dgm:pt modelId="{CCA61F2E-81F6-41F0-B857-FA64FF394605}" type="sibTrans" cxnId="{C25F447F-F91B-4494-A2BD-B1808E263514}">
      <dgm:prSet/>
      <dgm:spPr/>
      <dgm:t>
        <a:bodyPr/>
        <a:lstStyle/>
        <a:p>
          <a:pPr algn="ctr"/>
          <a:endParaRPr lang="it-IT"/>
        </a:p>
      </dgm:t>
    </dgm:pt>
    <dgm:pt modelId="{A73AB0D3-A0C1-47DA-BA00-D2C32D3FDF2B}">
      <dgm:prSet phldrT="[Testo]"/>
      <dgm:spPr/>
      <dgm:t>
        <a:bodyPr/>
        <a:lstStyle/>
        <a:p>
          <a:pPr algn="ctr"/>
          <a:r>
            <a:rPr lang="it-IT"/>
            <a:t>l'80% hanno un rapporto di lavoro stabile</a:t>
          </a:r>
        </a:p>
      </dgm:t>
    </dgm:pt>
    <dgm:pt modelId="{EA093267-5F3E-4106-9253-EA963C3C456D}" type="parTrans" cxnId="{5A229253-AD5C-4FE7-B243-74CF0C4306D8}">
      <dgm:prSet/>
      <dgm:spPr/>
      <dgm:t>
        <a:bodyPr/>
        <a:lstStyle/>
        <a:p>
          <a:pPr algn="ctr"/>
          <a:endParaRPr lang="it-IT"/>
        </a:p>
      </dgm:t>
    </dgm:pt>
    <dgm:pt modelId="{D0CF103A-C015-4BF6-8E83-C57B35E66B4F}" type="sibTrans" cxnId="{5A229253-AD5C-4FE7-B243-74CF0C4306D8}">
      <dgm:prSet/>
      <dgm:spPr/>
      <dgm:t>
        <a:bodyPr/>
        <a:lstStyle/>
        <a:p>
          <a:pPr algn="ctr"/>
          <a:endParaRPr lang="it-IT"/>
        </a:p>
      </dgm:t>
    </dgm:pt>
    <dgm:pt modelId="{44BFC69F-ACF3-46F5-86F7-835379BFEBDE}">
      <dgm:prSet phldrT="[Testo]"/>
      <dgm:spPr/>
      <dgm:t>
        <a:bodyPr/>
        <a:lstStyle/>
        <a:p>
          <a:pPr algn="ctr"/>
          <a:r>
            <a:rPr lang="it-IT"/>
            <a:t>il 40% è socio</a:t>
          </a:r>
        </a:p>
      </dgm:t>
    </dgm:pt>
    <dgm:pt modelId="{586C78DB-6AA6-46CE-8653-4CDDBAAD8581}" type="parTrans" cxnId="{63E92F74-44AF-4F31-ABE8-E51E23A925A9}">
      <dgm:prSet/>
      <dgm:spPr/>
      <dgm:t>
        <a:bodyPr/>
        <a:lstStyle/>
        <a:p>
          <a:pPr algn="ctr"/>
          <a:endParaRPr lang="it-IT"/>
        </a:p>
      </dgm:t>
    </dgm:pt>
    <dgm:pt modelId="{5361B347-53A2-4F09-8878-4CB030BC231F}" type="sibTrans" cxnId="{63E92F74-44AF-4F31-ABE8-E51E23A925A9}">
      <dgm:prSet/>
      <dgm:spPr/>
      <dgm:t>
        <a:bodyPr/>
        <a:lstStyle/>
        <a:p>
          <a:pPr algn="ctr"/>
          <a:endParaRPr lang="it-IT"/>
        </a:p>
      </dgm:t>
    </dgm:pt>
    <dgm:pt modelId="{92EFD8FD-C1CF-41D2-85C1-3C98D04B3E3E}" type="pres">
      <dgm:prSet presAssocID="{3A3DAAA3-461C-4FA3-A41E-DDD9E8631304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55C43BE6-70C2-46A1-AF1D-345A738DC321}" type="pres">
      <dgm:prSet presAssocID="{6589B242-935B-4CAA-959F-4C79D5A6134E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EB0CACFA-7988-451B-84AF-8C035D34BDFC}" type="pres">
      <dgm:prSet presAssocID="{0A65DBE0-2BB2-495A-8947-D2D5AF3B444E}" presName="sibTrans" presStyleLbl="sibTrans2D1" presStyleIdx="0" presStyleCnt="4"/>
      <dgm:spPr/>
      <dgm:t>
        <a:bodyPr/>
        <a:lstStyle/>
        <a:p>
          <a:endParaRPr lang="it-IT"/>
        </a:p>
      </dgm:t>
    </dgm:pt>
    <dgm:pt modelId="{0B949435-B364-4428-ABA6-6CBF9C87D29A}" type="pres">
      <dgm:prSet presAssocID="{0A65DBE0-2BB2-495A-8947-D2D5AF3B444E}" presName="connectorText" presStyleLbl="sibTrans2D1" presStyleIdx="0" presStyleCnt="4"/>
      <dgm:spPr/>
      <dgm:t>
        <a:bodyPr/>
        <a:lstStyle/>
        <a:p>
          <a:endParaRPr lang="it-IT"/>
        </a:p>
      </dgm:t>
    </dgm:pt>
    <dgm:pt modelId="{74352611-B548-425A-B354-D6C6331C7A9D}" type="pres">
      <dgm:prSet presAssocID="{D48B957B-87C7-48CD-BCCE-DCE4DE66A890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8088848B-4910-46F7-90C2-EB1FB55B59CD}" type="pres">
      <dgm:prSet presAssocID="{CCA61F2E-81F6-41F0-B857-FA64FF394605}" presName="sibTrans" presStyleLbl="sibTrans2D1" presStyleIdx="1" presStyleCnt="4"/>
      <dgm:spPr/>
      <dgm:t>
        <a:bodyPr/>
        <a:lstStyle/>
        <a:p>
          <a:endParaRPr lang="it-IT"/>
        </a:p>
      </dgm:t>
    </dgm:pt>
    <dgm:pt modelId="{F0085086-36DA-498A-B1EA-15D6DF98A131}" type="pres">
      <dgm:prSet presAssocID="{CCA61F2E-81F6-41F0-B857-FA64FF394605}" presName="connectorText" presStyleLbl="sibTrans2D1" presStyleIdx="1" presStyleCnt="4"/>
      <dgm:spPr/>
      <dgm:t>
        <a:bodyPr/>
        <a:lstStyle/>
        <a:p>
          <a:endParaRPr lang="it-IT"/>
        </a:p>
      </dgm:t>
    </dgm:pt>
    <dgm:pt modelId="{D0FC5120-D208-47F4-BB75-E0EFF931C414}" type="pres">
      <dgm:prSet presAssocID="{A73AB0D3-A0C1-47DA-BA00-D2C32D3FDF2B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64976C0-A571-4FDD-B3E2-2ABE1EF0B925}" type="pres">
      <dgm:prSet presAssocID="{D0CF103A-C015-4BF6-8E83-C57B35E66B4F}" presName="sibTrans" presStyleLbl="sibTrans2D1" presStyleIdx="2" presStyleCnt="4"/>
      <dgm:spPr/>
      <dgm:t>
        <a:bodyPr/>
        <a:lstStyle/>
        <a:p>
          <a:endParaRPr lang="it-IT"/>
        </a:p>
      </dgm:t>
    </dgm:pt>
    <dgm:pt modelId="{D2B0D348-AE52-4E5A-AE50-80540072B082}" type="pres">
      <dgm:prSet presAssocID="{D0CF103A-C015-4BF6-8E83-C57B35E66B4F}" presName="connectorText" presStyleLbl="sibTrans2D1" presStyleIdx="2" presStyleCnt="4"/>
      <dgm:spPr/>
      <dgm:t>
        <a:bodyPr/>
        <a:lstStyle/>
        <a:p>
          <a:endParaRPr lang="it-IT"/>
        </a:p>
      </dgm:t>
    </dgm:pt>
    <dgm:pt modelId="{1705F0F4-B958-47E9-B254-8436A1C9CBF7}" type="pres">
      <dgm:prSet presAssocID="{44BFC69F-ACF3-46F5-86F7-835379BFEBDE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C8B3A29F-F5C4-4BE7-9315-B177CB47D1C7}" type="pres">
      <dgm:prSet presAssocID="{5361B347-53A2-4F09-8878-4CB030BC231F}" presName="sibTrans" presStyleLbl="sibTrans2D1" presStyleIdx="3" presStyleCnt="4"/>
      <dgm:spPr/>
      <dgm:t>
        <a:bodyPr/>
        <a:lstStyle/>
        <a:p>
          <a:endParaRPr lang="it-IT"/>
        </a:p>
      </dgm:t>
    </dgm:pt>
    <dgm:pt modelId="{5806B9A5-05DB-476A-9824-88D39AC0A721}" type="pres">
      <dgm:prSet presAssocID="{5361B347-53A2-4F09-8878-4CB030BC231F}" presName="connectorText" presStyleLbl="sibTrans2D1" presStyleIdx="3" presStyleCnt="4"/>
      <dgm:spPr/>
      <dgm:t>
        <a:bodyPr/>
        <a:lstStyle/>
        <a:p>
          <a:endParaRPr lang="it-IT"/>
        </a:p>
      </dgm:t>
    </dgm:pt>
  </dgm:ptLst>
  <dgm:cxnLst>
    <dgm:cxn modelId="{236DA43D-7BAE-4865-AAE7-7E4FACFBE2E3}" type="presOf" srcId="{D48B957B-87C7-48CD-BCCE-DCE4DE66A890}" destId="{74352611-B548-425A-B354-D6C6331C7A9D}" srcOrd="0" destOrd="0" presId="urn:microsoft.com/office/officeart/2005/8/layout/cycle2"/>
    <dgm:cxn modelId="{C25F447F-F91B-4494-A2BD-B1808E263514}" srcId="{3A3DAAA3-461C-4FA3-A41E-DDD9E8631304}" destId="{D48B957B-87C7-48CD-BCCE-DCE4DE66A890}" srcOrd="1" destOrd="0" parTransId="{15D55524-EE20-44F8-B9EF-57B2E7066FD8}" sibTransId="{CCA61F2E-81F6-41F0-B857-FA64FF394605}"/>
    <dgm:cxn modelId="{BECDA309-5D59-4B5C-A3FF-C8E92DF67D69}" type="presOf" srcId="{5361B347-53A2-4F09-8878-4CB030BC231F}" destId="{5806B9A5-05DB-476A-9824-88D39AC0A721}" srcOrd="1" destOrd="0" presId="urn:microsoft.com/office/officeart/2005/8/layout/cycle2"/>
    <dgm:cxn modelId="{D641C621-F9A9-420A-936C-7B3C25BC9205}" type="presOf" srcId="{CCA61F2E-81F6-41F0-B857-FA64FF394605}" destId="{8088848B-4910-46F7-90C2-EB1FB55B59CD}" srcOrd="0" destOrd="0" presId="urn:microsoft.com/office/officeart/2005/8/layout/cycle2"/>
    <dgm:cxn modelId="{E5FA6377-3B7B-4A07-BEDC-C4D185372AB0}" type="presOf" srcId="{D0CF103A-C015-4BF6-8E83-C57B35E66B4F}" destId="{764976C0-A571-4FDD-B3E2-2ABE1EF0B925}" srcOrd="0" destOrd="0" presId="urn:microsoft.com/office/officeart/2005/8/layout/cycle2"/>
    <dgm:cxn modelId="{72B7D74E-20DD-4858-9EC4-D48EE7AF311C}" type="presOf" srcId="{CCA61F2E-81F6-41F0-B857-FA64FF394605}" destId="{F0085086-36DA-498A-B1EA-15D6DF98A131}" srcOrd="1" destOrd="0" presId="urn:microsoft.com/office/officeart/2005/8/layout/cycle2"/>
    <dgm:cxn modelId="{54456F03-81C5-4700-917F-A9A5D969F298}" srcId="{3A3DAAA3-461C-4FA3-A41E-DDD9E8631304}" destId="{6589B242-935B-4CAA-959F-4C79D5A6134E}" srcOrd="0" destOrd="0" parTransId="{C4AF7CC4-0F37-4EA0-8DC9-4F8AAF2A9047}" sibTransId="{0A65DBE0-2BB2-495A-8947-D2D5AF3B444E}"/>
    <dgm:cxn modelId="{63E92F74-44AF-4F31-ABE8-E51E23A925A9}" srcId="{3A3DAAA3-461C-4FA3-A41E-DDD9E8631304}" destId="{44BFC69F-ACF3-46F5-86F7-835379BFEBDE}" srcOrd="3" destOrd="0" parTransId="{586C78DB-6AA6-46CE-8653-4CDDBAAD8581}" sibTransId="{5361B347-53A2-4F09-8878-4CB030BC231F}"/>
    <dgm:cxn modelId="{2D088B61-8605-4D00-9F4C-867B71A7E3D2}" type="presOf" srcId="{A73AB0D3-A0C1-47DA-BA00-D2C32D3FDF2B}" destId="{D0FC5120-D208-47F4-BB75-E0EFF931C414}" srcOrd="0" destOrd="0" presId="urn:microsoft.com/office/officeart/2005/8/layout/cycle2"/>
    <dgm:cxn modelId="{D413CDB0-81C8-46EC-8DC8-E09D7E9D09F7}" type="presOf" srcId="{44BFC69F-ACF3-46F5-86F7-835379BFEBDE}" destId="{1705F0F4-B958-47E9-B254-8436A1C9CBF7}" srcOrd="0" destOrd="0" presId="urn:microsoft.com/office/officeart/2005/8/layout/cycle2"/>
    <dgm:cxn modelId="{BEF07937-E834-4E41-9F4F-07A89AC98327}" type="presOf" srcId="{3A3DAAA3-461C-4FA3-A41E-DDD9E8631304}" destId="{92EFD8FD-C1CF-41D2-85C1-3C98D04B3E3E}" srcOrd="0" destOrd="0" presId="urn:microsoft.com/office/officeart/2005/8/layout/cycle2"/>
    <dgm:cxn modelId="{4725284E-5063-4D92-A8E7-B3F218616390}" type="presOf" srcId="{0A65DBE0-2BB2-495A-8947-D2D5AF3B444E}" destId="{EB0CACFA-7988-451B-84AF-8C035D34BDFC}" srcOrd="0" destOrd="0" presId="urn:microsoft.com/office/officeart/2005/8/layout/cycle2"/>
    <dgm:cxn modelId="{F5F3B396-E651-4032-82F4-FBAE7831384B}" type="presOf" srcId="{0A65DBE0-2BB2-495A-8947-D2D5AF3B444E}" destId="{0B949435-B364-4428-ABA6-6CBF9C87D29A}" srcOrd="1" destOrd="0" presId="urn:microsoft.com/office/officeart/2005/8/layout/cycle2"/>
    <dgm:cxn modelId="{8D50F35B-117B-4969-B396-F7D649E20A08}" type="presOf" srcId="{D0CF103A-C015-4BF6-8E83-C57B35E66B4F}" destId="{D2B0D348-AE52-4E5A-AE50-80540072B082}" srcOrd="1" destOrd="0" presId="urn:microsoft.com/office/officeart/2005/8/layout/cycle2"/>
    <dgm:cxn modelId="{5A229253-AD5C-4FE7-B243-74CF0C4306D8}" srcId="{3A3DAAA3-461C-4FA3-A41E-DDD9E8631304}" destId="{A73AB0D3-A0C1-47DA-BA00-D2C32D3FDF2B}" srcOrd="2" destOrd="0" parTransId="{EA093267-5F3E-4106-9253-EA963C3C456D}" sibTransId="{D0CF103A-C015-4BF6-8E83-C57B35E66B4F}"/>
    <dgm:cxn modelId="{379EA306-1563-4D76-834E-13265BCD6262}" type="presOf" srcId="{5361B347-53A2-4F09-8878-4CB030BC231F}" destId="{C8B3A29F-F5C4-4BE7-9315-B177CB47D1C7}" srcOrd="0" destOrd="0" presId="urn:microsoft.com/office/officeart/2005/8/layout/cycle2"/>
    <dgm:cxn modelId="{A1984D11-AFA9-4204-AE32-38551C1A3EEC}" type="presOf" srcId="{6589B242-935B-4CAA-959F-4C79D5A6134E}" destId="{55C43BE6-70C2-46A1-AF1D-345A738DC321}" srcOrd="0" destOrd="0" presId="urn:microsoft.com/office/officeart/2005/8/layout/cycle2"/>
    <dgm:cxn modelId="{53CE01F9-A9A1-4AC0-BDA4-FB661FE85ECF}" type="presParOf" srcId="{92EFD8FD-C1CF-41D2-85C1-3C98D04B3E3E}" destId="{55C43BE6-70C2-46A1-AF1D-345A738DC321}" srcOrd="0" destOrd="0" presId="urn:microsoft.com/office/officeart/2005/8/layout/cycle2"/>
    <dgm:cxn modelId="{25F54FAD-18C3-4034-ADF4-CC271069EBA6}" type="presParOf" srcId="{92EFD8FD-C1CF-41D2-85C1-3C98D04B3E3E}" destId="{EB0CACFA-7988-451B-84AF-8C035D34BDFC}" srcOrd="1" destOrd="0" presId="urn:microsoft.com/office/officeart/2005/8/layout/cycle2"/>
    <dgm:cxn modelId="{9ED0ECC8-29A9-4F35-A2DD-59F829C92594}" type="presParOf" srcId="{EB0CACFA-7988-451B-84AF-8C035D34BDFC}" destId="{0B949435-B364-4428-ABA6-6CBF9C87D29A}" srcOrd="0" destOrd="0" presId="urn:microsoft.com/office/officeart/2005/8/layout/cycle2"/>
    <dgm:cxn modelId="{F679D4A1-A9C4-4C71-B960-15CD4A9E90E3}" type="presParOf" srcId="{92EFD8FD-C1CF-41D2-85C1-3C98D04B3E3E}" destId="{74352611-B548-425A-B354-D6C6331C7A9D}" srcOrd="2" destOrd="0" presId="urn:microsoft.com/office/officeart/2005/8/layout/cycle2"/>
    <dgm:cxn modelId="{2FA14A2B-21E5-4AB4-B539-CA1D4F60F855}" type="presParOf" srcId="{92EFD8FD-C1CF-41D2-85C1-3C98D04B3E3E}" destId="{8088848B-4910-46F7-90C2-EB1FB55B59CD}" srcOrd="3" destOrd="0" presId="urn:microsoft.com/office/officeart/2005/8/layout/cycle2"/>
    <dgm:cxn modelId="{F8CA6C90-97FA-4565-B4F9-8D7D54465D2A}" type="presParOf" srcId="{8088848B-4910-46F7-90C2-EB1FB55B59CD}" destId="{F0085086-36DA-498A-B1EA-15D6DF98A131}" srcOrd="0" destOrd="0" presId="urn:microsoft.com/office/officeart/2005/8/layout/cycle2"/>
    <dgm:cxn modelId="{86575EAF-81E2-4C9C-A34D-F715FAA67F4C}" type="presParOf" srcId="{92EFD8FD-C1CF-41D2-85C1-3C98D04B3E3E}" destId="{D0FC5120-D208-47F4-BB75-E0EFF931C414}" srcOrd="4" destOrd="0" presId="urn:microsoft.com/office/officeart/2005/8/layout/cycle2"/>
    <dgm:cxn modelId="{FD6D5E68-6FA2-474C-8A13-11A4D89A6D37}" type="presParOf" srcId="{92EFD8FD-C1CF-41D2-85C1-3C98D04B3E3E}" destId="{764976C0-A571-4FDD-B3E2-2ABE1EF0B925}" srcOrd="5" destOrd="0" presId="urn:microsoft.com/office/officeart/2005/8/layout/cycle2"/>
    <dgm:cxn modelId="{A456663C-AF10-456A-A30E-18A45FF64861}" type="presParOf" srcId="{764976C0-A571-4FDD-B3E2-2ABE1EF0B925}" destId="{D2B0D348-AE52-4E5A-AE50-80540072B082}" srcOrd="0" destOrd="0" presId="urn:microsoft.com/office/officeart/2005/8/layout/cycle2"/>
    <dgm:cxn modelId="{81E6E5EB-A4D7-4827-B31E-C8A66F364519}" type="presParOf" srcId="{92EFD8FD-C1CF-41D2-85C1-3C98D04B3E3E}" destId="{1705F0F4-B958-47E9-B254-8436A1C9CBF7}" srcOrd="6" destOrd="0" presId="urn:microsoft.com/office/officeart/2005/8/layout/cycle2"/>
    <dgm:cxn modelId="{1A579F88-D2D7-48FB-9F5A-FDA9E11B4C74}" type="presParOf" srcId="{92EFD8FD-C1CF-41D2-85C1-3C98D04B3E3E}" destId="{C8B3A29F-F5C4-4BE7-9315-B177CB47D1C7}" srcOrd="7" destOrd="0" presId="urn:microsoft.com/office/officeart/2005/8/layout/cycle2"/>
    <dgm:cxn modelId="{5483BCB8-D2E1-4935-9796-29381D8E3E49}" type="presParOf" srcId="{C8B3A29F-F5C4-4BE7-9315-B177CB47D1C7}" destId="{5806B9A5-05DB-476A-9824-88D39AC0A721}" srcOrd="0" destOrd="0" presId="urn:microsoft.com/office/officeart/2005/8/layout/cycle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Coop. Campania</dc:creator>
  <cp:lastModifiedBy>Coop. Campania</cp:lastModifiedBy>
  <cp:revision>3</cp:revision>
  <cp:lastPrinted>2012-12-17T15:22:00Z</cp:lastPrinted>
  <dcterms:created xsi:type="dcterms:W3CDTF">2012-12-17T15:50:00Z</dcterms:created>
  <dcterms:modified xsi:type="dcterms:W3CDTF">2012-12-17T15:52:00Z</dcterms:modified>
</cp:coreProperties>
</file>